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276" w:rsidRPr="00EA354D" w:rsidRDefault="00F27276" w:rsidP="00F27276">
      <w:pPr>
        <w:spacing w:after="0" w:line="360" w:lineRule="auto"/>
        <w:jc w:val="center"/>
        <w:rPr>
          <w:b/>
          <w:i/>
          <w:color w:val="000000" w:themeColor="text1"/>
        </w:rPr>
      </w:pPr>
      <w:r w:rsidRPr="00EA354D">
        <w:rPr>
          <w:b/>
          <w:i/>
          <w:color w:val="000000" w:themeColor="text1"/>
        </w:rPr>
        <w:t xml:space="preserve">KẾ HOẠCH </w:t>
      </w:r>
    </w:p>
    <w:p w:rsidR="00F27276" w:rsidRPr="00EA354D" w:rsidRDefault="00F27276" w:rsidP="00F27276">
      <w:pPr>
        <w:spacing w:after="0" w:line="360" w:lineRule="auto"/>
        <w:jc w:val="center"/>
        <w:rPr>
          <w:b/>
          <w:i/>
          <w:color w:val="000000" w:themeColor="text1"/>
        </w:rPr>
      </w:pPr>
      <w:r w:rsidRPr="00EA354D">
        <w:rPr>
          <w:b/>
          <w:i/>
          <w:color w:val="000000" w:themeColor="text1"/>
        </w:rPr>
        <w:t>TƯ VẤN VÀ HỖ TRỢ HỌC SINH TRONG HOẠT ĐỘNG GIÁO DỤC VÀ DẠY HỌC</w:t>
      </w:r>
    </w:p>
    <w:p w:rsidR="00AE692B" w:rsidRPr="00EA354D" w:rsidRDefault="0076401A" w:rsidP="00F27276">
      <w:pPr>
        <w:spacing w:after="0" w:line="360" w:lineRule="auto"/>
        <w:rPr>
          <w:b/>
          <w:color w:val="000000" w:themeColor="text1"/>
        </w:rPr>
      </w:pPr>
      <w:r w:rsidRPr="00EA354D">
        <w:rPr>
          <w:b/>
          <w:color w:val="000000" w:themeColor="text1"/>
        </w:rPr>
        <w:t>I. Khó khăn của học sinh/ nhóm học sinh trong hoạt động giáo dục và dạy học:</w:t>
      </w:r>
    </w:p>
    <w:p w:rsidR="0076401A" w:rsidRDefault="0076401A" w:rsidP="00F27276">
      <w:pPr>
        <w:spacing w:after="0" w:line="360" w:lineRule="auto"/>
      </w:pPr>
      <w:r w:rsidRPr="0076401A">
        <w:rPr>
          <w:b/>
          <w:color w:val="0070C0"/>
        </w:rPr>
        <w:t>1. Học tập:</w:t>
      </w:r>
      <w:r>
        <w:t xml:space="preserve"> </w:t>
      </w:r>
      <w:r w:rsidRPr="005535C4">
        <w:t xml:space="preserve"> HS thường xuyên không thực hiện được các bài tập cô giao</w:t>
      </w:r>
      <w:r>
        <w:t xml:space="preserve">; </w:t>
      </w:r>
      <w:r w:rsidR="00BF51B6">
        <w:t>ghi nhớ kém, sợ thi cử, nghiện trò chơi điện tử..</w:t>
      </w:r>
      <w:r w:rsidRPr="005535C4">
        <w:t>.</w:t>
      </w:r>
    </w:p>
    <w:p w:rsidR="0076401A" w:rsidRDefault="0076401A" w:rsidP="00F27276">
      <w:pPr>
        <w:spacing w:after="0" w:line="360" w:lineRule="auto"/>
      </w:pPr>
      <w:r w:rsidRPr="0076401A">
        <w:rPr>
          <w:b/>
          <w:color w:val="0070C0"/>
        </w:rPr>
        <w:t>2. Giao tiếp:</w:t>
      </w:r>
      <w:r w:rsidRPr="0076401A">
        <w:rPr>
          <w:color w:val="0070C0"/>
        </w:rPr>
        <w:t xml:space="preserve"> </w:t>
      </w:r>
      <w:r w:rsidR="00D17EE2" w:rsidRPr="00D17EE2">
        <w:rPr>
          <w:color w:val="000000" w:themeColor="text1"/>
        </w:rPr>
        <w:t>Chưa đoàn kết với bạ</w:t>
      </w:r>
      <w:r w:rsidR="00D17EE2">
        <w:rPr>
          <w:color w:val="000000" w:themeColor="text1"/>
        </w:rPr>
        <w:t>n bè;</w:t>
      </w:r>
      <w:r w:rsidR="00D17EE2" w:rsidRPr="00D17EE2">
        <w:rPr>
          <w:color w:val="000000" w:themeColor="text1"/>
        </w:rPr>
        <w:t xml:space="preserve"> </w:t>
      </w:r>
      <w:r w:rsidR="00D17EE2">
        <w:rPr>
          <w:color w:val="000000" w:themeColor="text1"/>
        </w:rPr>
        <w:t>chưa biết cách xưng hô, chào hỏi; b</w:t>
      </w:r>
      <w:r w:rsidRPr="005535C4">
        <w:t>ắt nạ</w:t>
      </w:r>
      <w:r>
        <w:t>t, đe dọa (</w:t>
      </w:r>
      <w:r w:rsidRPr="005535C4">
        <w:t>bắt cống nạp vật chất; ngang nhiên lấy hoặc sử dụng đồ mà không được sự đồng ý của bạ</w:t>
      </w:r>
      <w:r>
        <w:t>n.)</w:t>
      </w:r>
    </w:p>
    <w:p w:rsidR="0076401A" w:rsidRDefault="0076401A" w:rsidP="00F27276">
      <w:pPr>
        <w:spacing w:after="0" w:line="360" w:lineRule="auto"/>
      </w:pPr>
      <w:r w:rsidRPr="0076401A">
        <w:rPr>
          <w:b/>
          <w:color w:val="0070C0"/>
        </w:rPr>
        <w:t>3. Phát triển bản thân:</w:t>
      </w:r>
      <w:r w:rsidRPr="0076401A">
        <w:rPr>
          <w:color w:val="0070C0"/>
        </w:rPr>
        <w:t xml:space="preserve"> </w:t>
      </w:r>
      <w:r w:rsidRPr="005535C4">
        <w:t>Chưa biết cách đánh giá được điểm mạnh và hạn chế của bản thân; còn rụt rè, e ngại hoặc thể hiện mình thái quá trong giao tiếp với giáo viên và các bạn.</w:t>
      </w:r>
    </w:p>
    <w:p w:rsidR="00D17EE2" w:rsidRPr="00EA354D" w:rsidRDefault="00D17EE2" w:rsidP="00F27276">
      <w:pPr>
        <w:spacing w:after="0" w:line="360" w:lineRule="auto"/>
        <w:rPr>
          <w:b/>
          <w:color w:val="000000" w:themeColor="text1"/>
        </w:rPr>
      </w:pPr>
      <w:bookmarkStart w:id="0" w:name="_GoBack"/>
      <w:r w:rsidRPr="00EA354D">
        <w:rPr>
          <w:b/>
          <w:color w:val="000000" w:themeColor="text1"/>
        </w:rPr>
        <w:t>II. Xây dựng kế hoạch tư vấn, hỗ trợ</w:t>
      </w:r>
    </w:p>
    <w:p w:rsidR="00D17EE2" w:rsidRPr="00EA354D" w:rsidRDefault="00D17EE2" w:rsidP="00F27276">
      <w:pPr>
        <w:spacing w:after="0" w:line="360" w:lineRule="auto"/>
        <w:jc w:val="center"/>
        <w:rPr>
          <w:b/>
          <w:color w:val="000000" w:themeColor="text1"/>
        </w:rPr>
      </w:pPr>
      <w:r w:rsidRPr="00EA354D">
        <w:rPr>
          <w:b/>
          <w:color w:val="000000" w:themeColor="text1"/>
        </w:rPr>
        <w:t>KHÓ KHĂN TRONG HỌC TẬP</w:t>
      </w:r>
    </w:p>
    <w:p w:rsidR="00D17EE2" w:rsidRPr="00EA354D" w:rsidRDefault="00D17EE2" w:rsidP="00F27276">
      <w:pPr>
        <w:spacing w:after="0" w:line="360" w:lineRule="auto"/>
        <w:jc w:val="center"/>
        <w:rPr>
          <w:b/>
          <w:color w:val="000000" w:themeColor="text1"/>
        </w:rPr>
      </w:pPr>
      <w:proofErr w:type="gramStart"/>
      <w:r w:rsidRPr="00EA354D">
        <w:rPr>
          <w:b/>
          <w:color w:val="000000" w:themeColor="text1"/>
        </w:rPr>
        <w:t>(Học sinh thường xuyên không thực hiện được các bài tập cô giao.)</w:t>
      </w:r>
      <w:proofErr w:type="gramEnd"/>
    </w:p>
    <w:bookmarkEnd w:id="0"/>
    <w:p w:rsidR="00D17EE2" w:rsidRPr="00295B64" w:rsidRDefault="00D17EE2" w:rsidP="00F27276">
      <w:pPr>
        <w:pStyle w:val="ListParagraph"/>
        <w:numPr>
          <w:ilvl w:val="0"/>
          <w:numId w:val="3"/>
        </w:numPr>
        <w:spacing w:after="0" w:line="360" w:lineRule="auto"/>
        <w:rPr>
          <w:b/>
          <w:color w:val="0070C0"/>
        </w:rPr>
      </w:pPr>
      <w:r w:rsidRPr="00295B64">
        <w:rPr>
          <w:b/>
          <w:color w:val="0070C0"/>
        </w:rPr>
        <w:t>Mục tiêu:</w:t>
      </w:r>
    </w:p>
    <w:p w:rsidR="0076401A" w:rsidRDefault="00D17EE2" w:rsidP="00F27276">
      <w:pPr>
        <w:spacing w:after="0" w:line="360" w:lineRule="auto"/>
        <w:ind w:firstLine="720"/>
      </w:pPr>
      <w:r w:rsidRPr="005535C4">
        <w:t>- 100 % học sinh thực hiện được các bài tập được giao.</w:t>
      </w:r>
    </w:p>
    <w:p w:rsidR="00D17EE2" w:rsidRDefault="00D17EE2" w:rsidP="00F27276">
      <w:pPr>
        <w:spacing w:after="0" w:line="360" w:lineRule="auto"/>
        <w:ind w:firstLine="360"/>
      </w:pPr>
      <w:r w:rsidRPr="00295B64">
        <w:rPr>
          <w:b/>
          <w:color w:val="0070C0"/>
        </w:rPr>
        <w:t>2.</w:t>
      </w:r>
      <w:r w:rsidRPr="00295B64">
        <w:rPr>
          <w:color w:val="0070C0"/>
        </w:rPr>
        <w:t xml:space="preserve"> </w:t>
      </w:r>
      <w:r w:rsidRPr="00295B64">
        <w:rPr>
          <w:b/>
          <w:color w:val="0070C0"/>
        </w:rPr>
        <w:t>Người thực hiện:</w:t>
      </w:r>
      <w:r w:rsidRPr="00295B64">
        <w:rPr>
          <w:color w:val="0070C0"/>
        </w:rPr>
        <w:t xml:space="preserve"> </w:t>
      </w:r>
      <w:r>
        <w:t>Giáo viên chủ nhiệm lớp</w:t>
      </w:r>
    </w:p>
    <w:p w:rsidR="00295B64" w:rsidRDefault="00D17EE2" w:rsidP="00F27276">
      <w:pPr>
        <w:spacing w:after="0" w:line="360" w:lineRule="auto"/>
        <w:ind w:firstLine="360"/>
        <w:rPr>
          <w:color w:val="0070C0"/>
        </w:rPr>
      </w:pPr>
      <w:r w:rsidRPr="00295B64">
        <w:rPr>
          <w:b/>
          <w:color w:val="0070C0"/>
        </w:rPr>
        <w:t>3. Thời gian:</w:t>
      </w:r>
      <w:r w:rsidRPr="00295B64">
        <w:rPr>
          <w:color w:val="0070C0"/>
        </w:rPr>
        <w:t xml:space="preserve"> </w:t>
      </w:r>
    </w:p>
    <w:p w:rsidR="00D17EE2" w:rsidRDefault="00D17EE2" w:rsidP="00F27276">
      <w:pPr>
        <w:spacing w:after="0" w:line="360" w:lineRule="auto"/>
        <w:ind w:firstLine="720"/>
      </w:pPr>
      <w:r w:rsidRPr="005535C4">
        <w:t>- Tuần 4 đến tuần 10.</w:t>
      </w:r>
    </w:p>
    <w:p w:rsidR="00D17EE2" w:rsidRPr="00295B64" w:rsidRDefault="00D17EE2" w:rsidP="00F27276">
      <w:pPr>
        <w:spacing w:after="0" w:line="360" w:lineRule="auto"/>
        <w:rPr>
          <w:b/>
          <w:color w:val="0070C0"/>
        </w:rPr>
      </w:pPr>
      <w:r>
        <w:t xml:space="preserve">     </w:t>
      </w:r>
      <w:r w:rsidRPr="00295B64">
        <w:rPr>
          <w:b/>
          <w:color w:val="0070C0"/>
        </w:rPr>
        <w:t>4. Nội dung và cách thức tư vấn, hỗ trợ</w:t>
      </w:r>
    </w:p>
    <w:p w:rsidR="00295B64" w:rsidRDefault="00D17EE2" w:rsidP="00F27276">
      <w:pPr>
        <w:spacing w:after="0" w:line="360" w:lineRule="auto"/>
        <w:ind w:left="142"/>
      </w:pPr>
      <w:r>
        <w:t xml:space="preserve">    </w:t>
      </w:r>
      <w:r w:rsidRPr="005535C4">
        <w:t>- GV sẽ hỏi HS về lí do không thực hiện được các bài tập (do không hiểu bài, không biết làm, không muốn làm</w:t>
      </w:r>
      <w:r w:rsidR="00295B64">
        <w:t>, không đủ thời gian để làm</w:t>
      </w:r>
      <w:r w:rsidRPr="005535C4">
        <w:t>…).</w:t>
      </w:r>
    </w:p>
    <w:p w:rsidR="00295B64" w:rsidRDefault="00295B64" w:rsidP="00F27276">
      <w:pPr>
        <w:spacing w:after="0" w:line="360" w:lineRule="auto"/>
        <w:ind w:left="142" w:firstLine="218"/>
      </w:pPr>
      <w:r>
        <w:t>- Tìm hiểu qua bạn bè để biết được nguyên nhân không làm bài của học sinh.</w:t>
      </w:r>
      <w:r w:rsidR="00D17EE2" w:rsidRPr="005535C4">
        <w:t xml:space="preserve"> </w:t>
      </w:r>
    </w:p>
    <w:p w:rsidR="00295B64" w:rsidRDefault="00295B64" w:rsidP="00F27276">
      <w:pPr>
        <w:spacing w:after="0" w:line="360" w:lineRule="auto"/>
        <w:ind w:left="142" w:firstLine="218"/>
      </w:pPr>
      <w:r>
        <w:t>- T</w:t>
      </w:r>
      <w:r w:rsidR="00D17EE2" w:rsidRPr="005535C4">
        <w:t xml:space="preserve">rao đổi với phụ huynh để biết được chính xác lí do mà HS không thực hiện được các bài tập. </w:t>
      </w:r>
    </w:p>
    <w:p w:rsidR="00D17EE2" w:rsidRPr="005535C4" w:rsidRDefault="00295B64" w:rsidP="00F27276">
      <w:pPr>
        <w:spacing w:after="0" w:line="360" w:lineRule="auto"/>
        <w:ind w:left="142" w:firstLine="218"/>
      </w:pPr>
      <w:r>
        <w:t xml:space="preserve">- </w:t>
      </w:r>
      <w:r w:rsidR="00D17EE2" w:rsidRPr="005535C4">
        <w:t>Liên hệ giáo viên ở lớp trước để tìm hiểu về năng lực học tập của em, tìm hiểu xem các em có thường xuyên không thực hiện bài tập đ</w:t>
      </w:r>
      <w:r w:rsidR="002F66AF">
        <w:t>ượ</w:t>
      </w:r>
      <w:r w:rsidR="00D17EE2" w:rsidRPr="005535C4">
        <w:t>c giao hay không và đồng thời bổ sung những mảng kiến thức mà em bị h</w:t>
      </w:r>
      <w:r w:rsidR="002F66AF">
        <w:t>ổ</w:t>
      </w:r>
      <w:r w:rsidR="00D17EE2" w:rsidRPr="005535C4">
        <w:t>ng.</w:t>
      </w:r>
    </w:p>
    <w:p w:rsidR="00D17EE2" w:rsidRDefault="00D17EE2" w:rsidP="00F27276">
      <w:pPr>
        <w:spacing w:after="0" w:line="360" w:lineRule="auto"/>
        <w:ind w:firstLine="360"/>
      </w:pPr>
      <w:r w:rsidRPr="005535C4">
        <w:t xml:space="preserve">- Nếu do HS không hiểu bài, không biết làm thì GV sẽ hướng dẫn lại cho HS đó; hoặc nếu do HS không muốn làm thì GV sẽ hỏi rõ về nguyên nhân để có biện pháp hỗ trợ HS </w:t>
      </w:r>
      <w:r w:rsidRPr="005535C4">
        <w:lastRenderedPageBreak/>
        <w:t xml:space="preserve">kịp thời. </w:t>
      </w:r>
      <w:proofErr w:type="gramStart"/>
      <w:r w:rsidRPr="005535C4">
        <w:t>Đồng thời giao bài tập vừa sức với học sinh; vừa dạy kiến thức mới, vừa ôn lại kiến thức cũ.</w:t>
      </w:r>
      <w:proofErr w:type="gramEnd"/>
    </w:p>
    <w:p w:rsidR="00D17EE2" w:rsidRPr="00295B64" w:rsidRDefault="00D17EE2" w:rsidP="00F27276">
      <w:pPr>
        <w:spacing w:after="0" w:line="360" w:lineRule="auto"/>
        <w:rPr>
          <w:b/>
          <w:color w:val="0070C0"/>
        </w:rPr>
      </w:pPr>
      <w:proofErr w:type="gramStart"/>
      <w:r w:rsidRPr="00295B64">
        <w:rPr>
          <w:b/>
          <w:color w:val="0070C0"/>
        </w:rPr>
        <w:t>5.</w:t>
      </w:r>
      <w:r w:rsidR="00295B64" w:rsidRPr="00295B64">
        <w:rPr>
          <w:b/>
          <w:color w:val="0070C0"/>
        </w:rPr>
        <w:t>Phương</w:t>
      </w:r>
      <w:proofErr w:type="gramEnd"/>
      <w:r w:rsidR="00295B64" w:rsidRPr="00295B64">
        <w:rPr>
          <w:b/>
          <w:color w:val="0070C0"/>
        </w:rPr>
        <w:t xml:space="preserve"> tiện, điều kiện thực hiện tư vấn, hỗ trợ</w:t>
      </w:r>
      <w:r w:rsidRPr="00295B64">
        <w:rPr>
          <w:b/>
          <w:color w:val="0070C0"/>
        </w:rPr>
        <w:t xml:space="preserve"> </w:t>
      </w:r>
    </w:p>
    <w:p w:rsidR="00295B64" w:rsidRPr="005535C4" w:rsidRDefault="00295B64" w:rsidP="00F27276">
      <w:pPr>
        <w:spacing w:before="100" w:beforeAutospacing="1" w:after="100" w:afterAutospacing="1" w:line="360" w:lineRule="auto"/>
        <w:ind w:firstLine="360"/>
      </w:pPr>
      <w:r w:rsidRPr="005535C4">
        <w:t>- Máy tính, máy chiếu.</w:t>
      </w:r>
    </w:p>
    <w:p w:rsidR="00295B64" w:rsidRPr="005535C4" w:rsidRDefault="00295B64" w:rsidP="00F27276">
      <w:pPr>
        <w:spacing w:before="100" w:beforeAutospacing="1" w:after="100" w:afterAutospacing="1" w:line="360" w:lineRule="auto"/>
        <w:ind w:firstLine="360"/>
      </w:pPr>
      <w:r w:rsidRPr="005535C4">
        <w:t>- Bảng con.</w:t>
      </w:r>
    </w:p>
    <w:p w:rsidR="00295B64" w:rsidRPr="005535C4" w:rsidRDefault="00295B64" w:rsidP="00F27276">
      <w:pPr>
        <w:spacing w:before="100" w:beforeAutospacing="1" w:after="100" w:afterAutospacing="1" w:line="360" w:lineRule="auto"/>
        <w:ind w:firstLine="360"/>
      </w:pPr>
      <w:r w:rsidRPr="005535C4">
        <w:t>- Phần thưởng (kẹo, bánh, đồ dùng học tập.</w:t>
      </w:r>
    </w:p>
    <w:p w:rsidR="00295B64" w:rsidRDefault="00295B64" w:rsidP="00F27276">
      <w:pPr>
        <w:spacing w:after="0" w:line="360" w:lineRule="auto"/>
        <w:ind w:firstLine="360"/>
      </w:pPr>
      <w:r w:rsidRPr="005535C4">
        <w:t>- Phiếu ôn tập cuối tuần.</w:t>
      </w:r>
    </w:p>
    <w:p w:rsidR="00295B64" w:rsidRPr="00295B64" w:rsidRDefault="00295B64" w:rsidP="00F27276">
      <w:pPr>
        <w:spacing w:after="0" w:line="360" w:lineRule="auto"/>
        <w:rPr>
          <w:b/>
          <w:color w:val="0070C0"/>
        </w:rPr>
      </w:pPr>
      <w:r w:rsidRPr="00295B64">
        <w:rPr>
          <w:b/>
          <w:color w:val="0070C0"/>
        </w:rPr>
        <w:t>6. Đánh giá kết quả tư vấn, hỗ trợ sau khi thực hiện kế hoạch</w:t>
      </w:r>
    </w:p>
    <w:p w:rsidR="00295B64" w:rsidRPr="005535C4" w:rsidRDefault="00295B64" w:rsidP="00F27276">
      <w:pPr>
        <w:spacing w:before="100" w:beforeAutospacing="1" w:after="100" w:afterAutospacing="1" w:line="360" w:lineRule="auto"/>
        <w:ind w:firstLine="720"/>
      </w:pPr>
      <w:r w:rsidRPr="005535C4">
        <w:t>- Nghiên cứu hồ sơ của học sinh khi học môn Toán/ quan sát biểu hiện của HS trong giờ học môn Toán/ Phân tích sản phẩm - bài làm môn Toán của HS.</w:t>
      </w:r>
    </w:p>
    <w:p w:rsidR="0076401A" w:rsidRDefault="00295B64" w:rsidP="00F27276">
      <w:pPr>
        <w:spacing w:after="0" w:line="360" w:lineRule="auto"/>
        <w:ind w:firstLine="720"/>
      </w:pPr>
      <w:r w:rsidRPr="005535C4">
        <w:t xml:space="preserve">- Kết quả </w:t>
      </w:r>
      <w:proofErr w:type="gramStart"/>
      <w:r w:rsidRPr="005535C4">
        <w:t>thu</w:t>
      </w:r>
      <w:proofErr w:type="gramEnd"/>
      <w:r w:rsidRPr="005535C4">
        <w:t xml:space="preserve"> được 100% học sinh cải thiện điểm số môn Toán sau tuần thứ 10.</w:t>
      </w:r>
    </w:p>
    <w:sectPr w:rsidR="0076401A" w:rsidSect="00295B64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894"/>
    <w:multiLevelType w:val="hybridMultilevel"/>
    <w:tmpl w:val="BFB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2769"/>
    <w:multiLevelType w:val="hybridMultilevel"/>
    <w:tmpl w:val="0E542634"/>
    <w:lvl w:ilvl="0" w:tplc="D50A9B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F203D"/>
    <w:multiLevelType w:val="hybridMultilevel"/>
    <w:tmpl w:val="FD8E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1A"/>
    <w:rsid w:val="00295B64"/>
    <w:rsid w:val="002F66AF"/>
    <w:rsid w:val="0076401A"/>
    <w:rsid w:val="00AE692B"/>
    <w:rsid w:val="00BF21E3"/>
    <w:rsid w:val="00BF51B6"/>
    <w:rsid w:val="00D17EE2"/>
    <w:rsid w:val="00EA354D"/>
    <w:rsid w:val="00F2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10</cp:lastModifiedBy>
  <cp:revision>3</cp:revision>
  <dcterms:created xsi:type="dcterms:W3CDTF">2021-11-27T07:43:00Z</dcterms:created>
  <dcterms:modified xsi:type="dcterms:W3CDTF">2021-12-26T07:00:00Z</dcterms:modified>
</cp:coreProperties>
</file>